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BBA" w14:textId="38409C6A" w:rsidR="00B96938" w:rsidRPr="00CA50B6" w:rsidRDefault="00CA50B6" w:rsidP="00B96938">
      <w:pPr>
        <w:pStyle w:val="Title"/>
        <w:rPr>
          <w:sz w:val="32"/>
          <w:szCs w:val="32"/>
        </w:rPr>
      </w:pPr>
      <w:r w:rsidRPr="00CA50B6">
        <w:rPr>
          <w:color w:val="000000" w:themeColor="text1"/>
          <w:sz w:val="32"/>
          <w:szCs w:val="32"/>
        </w:rPr>
        <w:t>Assessing Your Organization's Readiness for Positive Youth Development</w:t>
      </w:r>
    </w:p>
    <w:p w14:paraId="33EC4921" w14:textId="3131FC9D" w:rsidR="003123C0" w:rsidRPr="00CA50B6" w:rsidRDefault="00925CF9" w:rsidP="00CA50B6">
      <w:pPr>
        <w:pStyle w:val="Heading1"/>
      </w:pPr>
      <w:r>
        <w:t>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518"/>
        <w:gridCol w:w="517"/>
      </w:tblGrid>
      <w:tr w:rsidR="00925CF9" w14:paraId="78EE5967" w14:textId="77777777" w:rsidTr="00F71D69">
        <w:tc>
          <w:tcPr>
            <w:tcW w:w="9445" w:type="dxa"/>
            <w:shd w:val="clear" w:color="auto" w:fill="B8CCE4" w:themeFill="accent1" w:themeFillTint="66"/>
          </w:tcPr>
          <w:p w14:paraId="090842A7" w14:textId="4C17B855" w:rsidR="00925CF9" w:rsidRPr="00F71D69" w:rsidRDefault="00925CF9" w:rsidP="00DF2D5D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14:paraId="1CF1B113" w14:textId="636501A3" w:rsidR="00925CF9" w:rsidRPr="00F71D69" w:rsidRDefault="00925CF9" w:rsidP="00DF2D5D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7" w:type="dxa"/>
            <w:shd w:val="clear" w:color="auto" w:fill="B8CCE4" w:themeFill="accent1" w:themeFillTint="66"/>
          </w:tcPr>
          <w:p w14:paraId="7F22E669" w14:textId="5E3C5B94" w:rsidR="00925CF9" w:rsidRPr="00F71D69" w:rsidRDefault="00925CF9" w:rsidP="00DF2D5D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925CF9" w14:paraId="2CFB334A" w14:textId="77777777" w:rsidTr="00925CF9">
        <w:tc>
          <w:tcPr>
            <w:tcW w:w="9445" w:type="dxa"/>
          </w:tcPr>
          <w:p w14:paraId="6AE8D002" w14:textId="3548CF3C" w:rsidR="00925CF9" w:rsidRDefault="00925CF9" w:rsidP="00DF2D5D">
            <w:pPr>
              <w:rPr>
                <w:sz w:val="20"/>
                <w:szCs w:val="20"/>
              </w:rPr>
            </w:pPr>
            <w:r w:rsidRPr="00925CF9">
              <w:rPr>
                <w:sz w:val="20"/>
                <w:szCs w:val="20"/>
              </w:rPr>
              <w:t>Positive youth development is part of my agency’s mission and vision.</w:t>
            </w:r>
          </w:p>
        </w:tc>
        <w:tc>
          <w:tcPr>
            <w:tcW w:w="518" w:type="dxa"/>
          </w:tcPr>
          <w:p w14:paraId="0080C5DB" w14:textId="77777777" w:rsidR="00925CF9" w:rsidRDefault="00925CF9" w:rsidP="00DF2D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733100A" w14:textId="77777777" w:rsidR="00925CF9" w:rsidRDefault="00925CF9" w:rsidP="00DF2D5D">
            <w:pPr>
              <w:rPr>
                <w:sz w:val="20"/>
                <w:szCs w:val="20"/>
              </w:rPr>
            </w:pPr>
          </w:p>
        </w:tc>
      </w:tr>
      <w:tr w:rsidR="00925CF9" w14:paraId="079AFDD9" w14:textId="77777777" w:rsidTr="00925CF9">
        <w:tc>
          <w:tcPr>
            <w:tcW w:w="9445" w:type="dxa"/>
          </w:tcPr>
          <w:p w14:paraId="3BEB7327" w14:textId="5AD25363" w:rsidR="00925CF9" w:rsidRDefault="00925CF9" w:rsidP="00DF2D5D">
            <w:pPr>
              <w:rPr>
                <w:sz w:val="20"/>
                <w:szCs w:val="20"/>
              </w:rPr>
            </w:pPr>
            <w:r w:rsidRPr="00925CF9">
              <w:rPr>
                <w:sz w:val="20"/>
                <w:szCs w:val="20"/>
              </w:rPr>
              <w:t>The Board of Directors understands and supports positive youth development.</w:t>
            </w:r>
          </w:p>
        </w:tc>
        <w:tc>
          <w:tcPr>
            <w:tcW w:w="518" w:type="dxa"/>
          </w:tcPr>
          <w:p w14:paraId="52AD6DC4" w14:textId="77777777" w:rsidR="00925CF9" w:rsidRDefault="00925CF9" w:rsidP="00DF2D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258E6CC" w14:textId="77777777" w:rsidR="00925CF9" w:rsidRDefault="00925CF9" w:rsidP="00DF2D5D">
            <w:pPr>
              <w:rPr>
                <w:sz w:val="20"/>
                <w:szCs w:val="20"/>
              </w:rPr>
            </w:pPr>
          </w:p>
        </w:tc>
      </w:tr>
    </w:tbl>
    <w:p w14:paraId="30823EB9" w14:textId="76B91D46" w:rsidR="0078432A" w:rsidRDefault="0078432A" w:rsidP="00DF2D5D">
      <w:pPr>
        <w:rPr>
          <w:sz w:val="20"/>
          <w:szCs w:val="20"/>
        </w:rPr>
      </w:pPr>
    </w:p>
    <w:p w14:paraId="36A50908" w14:textId="77777777" w:rsidR="00F71D69" w:rsidRDefault="00F71D69" w:rsidP="00DF2D5D">
      <w:pPr>
        <w:rPr>
          <w:sz w:val="20"/>
          <w:szCs w:val="20"/>
        </w:rPr>
      </w:pPr>
    </w:p>
    <w:p w14:paraId="4C26C278" w14:textId="431D3192" w:rsidR="00925CF9" w:rsidRDefault="00F71D69" w:rsidP="00F71D69">
      <w:pPr>
        <w:pStyle w:val="Heading1"/>
      </w:pPr>
      <w:r>
        <w:t>Promoting Positive Experiences</w:t>
      </w:r>
    </w:p>
    <w:p w14:paraId="164DC8BA" w14:textId="4BEA8FEB" w:rsidR="00F71D69" w:rsidRPr="00F71D69" w:rsidRDefault="00F71D69" w:rsidP="00F71D69">
      <w:pPr>
        <w:spacing w:after="120"/>
        <w:rPr>
          <w:i/>
          <w:iCs/>
          <w:sz w:val="20"/>
          <w:szCs w:val="20"/>
        </w:rPr>
      </w:pPr>
      <w:r w:rsidRPr="00F71D69">
        <w:rPr>
          <w:i/>
          <w:iCs/>
          <w:sz w:val="20"/>
          <w:szCs w:val="20"/>
        </w:rPr>
        <w:t>Quality staff, quality programming, and continuous quality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518"/>
        <w:gridCol w:w="517"/>
      </w:tblGrid>
      <w:tr w:rsidR="00F71D69" w14:paraId="102BA3B1" w14:textId="77777777" w:rsidTr="00F71D69">
        <w:tc>
          <w:tcPr>
            <w:tcW w:w="9445" w:type="dxa"/>
            <w:shd w:val="clear" w:color="auto" w:fill="B8CCE4" w:themeFill="accent1" w:themeFillTint="66"/>
          </w:tcPr>
          <w:p w14:paraId="09F61B7E" w14:textId="0DF38B36" w:rsidR="00F71D69" w:rsidRDefault="00F71D69" w:rsidP="00A13ED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14:paraId="41896958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7" w:type="dxa"/>
            <w:shd w:val="clear" w:color="auto" w:fill="B8CCE4" w:themeFill="accent1" w:themeFillTint="66"/>
          </w:tcPr>
          <w:p w14:paraId="4F9B3421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71D69" w14:paraId="7A77BCDE" w14:textId="77777777" w:rsidTr="00A13ED7">
        <w:tc>
          <w:tcPr>
            <w:tcW w:w="9445" w:type="dxa"/>
          </w:tcPr>
          <w:p w14:paraId="75337EA3" w14:textId="5092858A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>Training and information on positive youth development is available to all staff and volunteers.</w:t>
            </w:r>
          </w:p>
        </w:tc>
        <w:tc>
          <w:tcPr>
            <w:tcW w:w="518" w:type="dxa"/>
          </w:tcPr>
          <w:p w14:paraId="538E1C0A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DD689F9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  <w:tr w:rsidR="00F71D69" w14:paraId="0E767A4E" w14:textId="77777777" w:rsidTr="00A13ED7">
        <w:tc>
          <w:tcPr>
            <w:tcW w:w="9445" w:type="dxa"/>
          </w:tcPr>
          <w:p w14:paraId="5E957F51" w14:textId="2019D29B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 xml:space="preserve">Young people are actively involved in community outreach or advocacy activities for the agency. </w:t>
            </w:r>
          </w:p>
        </w:tc>
        <w:tc>
          <w:tcPr>
            <w:tcW w:w="518" w:type="dxa"/>
          </w:tcPr>
          <w:p w14:paraId="28422B35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D804F7F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  <w:tr w:rsidR="00F71D69" w14:paraId="79ABE561" w14:textId="77777777" w:rsidTr="00A13ED7">
        <w:tc>
          <w:tcPr>
            <w:tcW w:w="9445" w:type="dxa"/>
          </w:tcPr>
          <w:p w14:paraId="723EBA88" w14:textId="19B14520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>Resources and staff time are allocated to prepare young people for their involvement in the agency.</w:t>
            </w:r>
          </w:p>
        </w:tc>
        <w:tc>
          <w:tcPr>
            <w:tcW w:w="518" w:type="dxa"/>
          </w:tcPr>
          <w:p w14:paraId="6B86D616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ECFEC60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  <w:tr w:rsidR="00F71D69" w14:paraId="1312EFE7" w14:textId="77777777" w:rsidTr="00A13ED7">
        <w:tc>
          <w:tcPr>
            <w:tcW w:w="9445" w:type="dxa"/>
          </w:tcPr>
          <w:p w14:paraId="528BB784" w14:textId="40B594AC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>Young people are involved in program planning.</w:t>
            </w:r>
          </w:p>
        </w:tc>
        <w:tc>
          <w:tcPr>
            <w:tcW w:w="518" w:type="dxa"/>
          </w:tcPr>
          <w:p w14:paraId="550C37C4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C43ADC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  <w:tr w:rsidR="00F71D69" w14:paraId="200BFFAD" w14:textId="77777777" w:rsidTr="00A13ED7">
        <w:tc>
          <w:tcPr>
            <w:tcW w:w="9445" w:type="dxa"/>
          </w:tcPr>
          <w:p w14:paraId="588A2C8F" w14:textId="11155F3B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>The agency’s documentation and assessment practices incorporate a strengths-based approach.</w:t>
            </w:r>
          </w:p>
        </w:tc>
        <w:tc>
          <w:tcPr>
            <w:tcW w:w="518" w:type="dxa"/>
          </w:tcPr>
          <w:p w14:paraId="47DC5A44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B7FC741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  <w:tr w:rsidR="00F71D69" w14:paraId="16F94597" w14:textId="77777777" w:rsidTr="00A13ED7">
        <w:tc>
          <w:tcPr>
            <w:tcW w:w="9445" w:type="dxa"/>
          </w:tcPr>
          <w:p w14:paraId="075C5B74" w14:textId="7BF31E9D" w:rsidR="00F71D69" w:rsidRPr="00F71D69" w:rsidRDefault="00F71D69" w:rsidP="00F71D69">
            <w:pPr>
              <w:rPr>
                <w:sz w:val="20"/>
                <w:szCs w:val="20"/>
              </w:rPr>
            </w:pPr>
            <w:r w:rsidRPr="00F71D69">
              <w:rPr>
                <w:sz w:val="20"/>
                <w:szCs w:val="20"/>
              </w:rPr>
              <w:t>My agency is committed to program quality; staff regularly reflect on and assess youth outcomes.</w:t>
            </w:r>
          </w:p>
        </w:tc>
        <w:tc>
          <w:tcPr>
            <w:tcW w:w="518" w:type="dxa"/>
          </w:tcPr>
          <w:p w14:paraId="7D2D2F2E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977E0D6" w14:textId="77777777" w:rsidR="00F71D69" w:rsidRDefault="00F71D69" w:rsidP="00F71D69">
            <w:pPr>
              <w:rPr>
                <w:sz w:val="20"/>
                <w:szCs w:val="20"/>
              </w:rPr>
            </w:pPr>
          </w:p>
        </w:tc>
      </w:tr>
    </w:tbl>
    <w:p w14:paraId="2E636953" w14:textId="74584275" w:rsidR="00925CF9" w:rsidRDefault="00925CF9" w:rsidP="00DF2D5D">
      <w:pPr>
        <w:rPr>
          <w:sz w:val="20"/>
          <w:szCs w:val="20"/>
        </w:rPr>
      </w:pPr>
    </w:p>
    <w:p w14:paraId="78FA7870" w14:textId="77777777" w:rsidR="00F71D69" w:rsidRDefault="00F71D69" w:rsidP="00DF2D5D">
      <w:pPr>
        <w:rPr>
          <w:sz w:val="20"/>
          <w:szCs w:val="20"/>
        </w:rPr>
      </w:pPr>
    </w:p>
    <w:p w14:paraId="19E74596" w14:textId="1F5D3B5B" w:rsidR="00F71D69" w:rsidRDefault="00F71D69" w:rsidP="00F71D69">
      <w:pPr>
        <w:pStyle w:val="Heading1"/>
      </w:pPr>
      <w:r>
        <w:t xml:space="preserve">Promoting Positive </w:t>
      </w:r>
      <w:r>
        <w:t>Relationships</w:t>
      </w:r>
    </w:p>
    <w:p w14:paraId="731F7C0F" w14:textId="1592D217" w:rsidR="00F71D69" w:rsidRPr="00F71D69" w:rsidRDefault="00F71D69" w:rsidP="00F71D69">
      <w:pPr>
        <w:spacing w:after="120"/>
        <w:rPr>
          <w:i/>
          <w:iCs/>
          <w:sz w:val="20"/>
          <w:szCs w:val="20"/>
        </w:rPr>
      </w:pPr>
      <w:r w:rsidRPr="00F71D69">
        <w:rPr>
          <w:i/>
          <w:iCs/>
          <w:sz w:val="20"/>
          <w:szCs w:val="20"/>
        </w:rPr>
        <w:t>Caring, challenging, and supportive relationships – both between youth and adults and between staff and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518"/>
        <w:gridCol w:w="517"/>
      </w:tblGrid>
      <w:tr w:rsidR="00F71D69" w14:paraId="579CA904" w14:textId="77777777" w:rsidTr="00A13ED7">
        <w:tc>
          <w:tcPr>
            <w:tcW w:w="9445" w:type="dxa"/>
            <w:shd w:val="clear" w:color="auto" w:fill="B8CCE4" w:themeFill="accent1" w:themeFillTint="66"/>
          </w:tcPr>
          <w:p w14:paraId="7877648A" w14:textId="77777777" w:rsidR="00F71D69" w:rsidRDefault="00F71D69" w:rsidP="00A13ED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14:paraId="1758FC58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7" w:type="dxa"/>
            <w:shd w:val="clear" w:color="auto" w:fill="B8CCE4" w:themeFill="accent1" w:themeFillTint="66"/>
          </w:tcPr>
          <w:p w14:paraId="4BD57956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F3F62" w14:paraId="56025945" w14:textId="77777777" w:rsidTr="00A13ED7">
        <w:tc>
          <w:tcPr>
            <w:tcW w:w="9445" w:type="dxa"/>
          </w:tcPr>
          <w:p w14:paraId="300CD0F3" w14:textId="53CCCE82" w:rsidR="00FF3F62" w:rsidRPr="00FF3F62" w:rsidRDefault="00FF3F62" w:rsidP="00FF3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F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promotes a developmental relationship model for both youth-adult relationships and supervisor-staff relationships.</w:t>
            </w:r>
          </w:p>
        </w:tc>
        <w:tc>
          <w:tcPr>
            <w:tcW w:w="518" w:type="dxa"/>
          </w:tcPr>
          <w:p w14:paraId="76B8D397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B9A357A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</w:tr>
      <w:tr w:rsidR="00FF3F62" w14:paraId="34DDB577" w14:textId="77777777" w:rsidTr="00A13ED7">
        <w:tc>
          <w:tcPr>
            <w:tcW w:w="9445" w:type="dxa"/>
          </w:tcPr>
          <w:p w14:paraId="33277EA3" w14:textId="731B40CB" w:rsidR="00FF3F62" w:rsidRPr="00FF3F62" w:rsidRDefault="00FF3F62" w:rsidP="00FF3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F62">
              <w:rPr>
                <w:rFonts w:asciiTheme="minorHAnsi" w:eastAsia="Times New Roman" w:hAnsiTheme="minorHAnsi" w:cstheme="minorHAnsi"/>
                <w:sz w:val="20"/>
                <w:szCs w:val="20"/>
              </w:rPr>
              <w:t>In my agency performance reviews highlight personal goals, interests, and strengths of each staff member.</w:t>
            </w:r>
          </w:p>
        </w:tc>
        <w:tc>
          <w:tcPr>
            <w:tcW w:w="518" w:type="dxa"/>
          </w:tcPr>
          <w:p w14:paraId="0D321380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522D8A3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</w:tr>
      <w:tr w:rsidR="00FF3F62" w14:paraId="69903BE5" w14:textId="77777777" w:rsidTr="00A13ED7">
        <w:tc>
          <w:tcPr>
            <w:tcW w:w="9445" w:type="dxa"/>
          </w:tcPr>
          <w:p w14:paraId="38875E50" w14:textId="77919757" w:rsidR="00FF3F62" w:rsidRPr="00FF3F62" w:rsidRDefault="00FF3F62" w:rsidP="00FF3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F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encourages staff to pursue professional development based on their individual strengths and interests.</w:t>
            </w:r>
          </w:p>
        </w:tc>
        <w:tc>
          <w:tcPr>
            <w:tcW w:w="518" w:type="dxa"/>
          </w:tcPr>
          <w:p w14:paraId="3C39F2DD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626CCEC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</w:tr>
      <w:tr w:rsidR="00FF3F62" w14:paraId="361ED61C" w14:textId="77777777" w:rsidTr="00A13ED7">
        <w:tc>
          <w:tcPr>
            <w:tcW w:w="9445" w:type="dxa"/>
          </w:tcPr>
          <w:p w14:paraId="5D56A8F1" w14:textId="2767DE84" w:rsidR="00FF3F62" w:rsidRPr="00FF3F62" w:rsidRDefault="00FF3F62" w:rsidP="00FF3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F62">
              <w:rPr>
                <w:rFonts w:asciiTheme="minorHAnsi" w:eastAsia="Times New Roman" w:hAnsiTheme="minorHAnsi" w:cstheme="minorHAnsi"/>
                <w:sz w:val="20"/>
                <w:szCs w:val="20"/>
              </w:rPr>
              <w:t>In my agency young people have meaningful roles (e.g., member of the Board of Directors, hiring committee, program committee, youth advisory group, etc.)</w:t>
            </w:r>
          </w:p>
        </w:tc>
        <w:tc>
          <w:tcPr>
            <w:tcW w:w="518" w:type="dxa"/>
          </w:tcPr>
          <w:p w14:paraId="609BFCD7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B3FB565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</w:tr>
      <w:tr w:rsidR="00FF3F62" w14:paraId="60C2B3C2" w14:textId="77777777" w:rsidTr="00A13ED7">
        <w:tc>
          <w:tcPr>
            <w:tcW w:w="9445" w:type="dxa"/>
          </w:tcPr>
          <w:p w14:paraId="5808B1A8" w14:textId="56D035CF" w:rsidR="00FF3F62" w:rsidRPr="00FF3F62" w:rsidRDefault="00FF3F62" w:rsidP="00FF3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F62">
              <w:rPr>
                <w:rFonts w:asciiTheme="minorHAnsi" w:eastAsia="Times New Roman" w:hAnsiTheme="minorHAnsi" w:cstheme="minorHAnsi"/>
                <w:sz w:val="20"/>
                <w:szCs w:val="20"/>
              </w:rPr>
              <w:t>In my agency youth and adults/staff respect each other.</w:t>
            </w:r>
          </w:p>
        </w:tc>
        <w:tc>
          <w:tcPr>
            <w:tcW w:w="518" w:type="dxa"/>
          </w:tcPr>
          <w:p w14:paraId="609470CA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9B7F1C4" w14:textId="77777777" w:rsidR="00FF3F62" w:rsidRDefault="00FF3F62" w:rsidP="00FF3F62">
            <w:pPr>
              <w:rPr>
                <w:sz w:val="20"/>
                <w:szCs w:val="20"/>
              </w:rPr>
            </w:pPr>
          </w:p>
        </w:tc>
      </w:tr>
    </w:tbl>
    <w:p w14:paraId="7D7E7C67" w14:textId="49015841" w:rsidR="00F71D69" w:rsidRDefault="00F71D69" w:rsidP="00DF2D5D">
      <w:pPr>
        <w:rPr>
          <w:sz w:val="20"/>
          <w:szCs w:val="20"/>
        </w:rPr>
      </w:pPr>
    </w:p>
    <w:p w14:paraId="53A39765" w14:textId="77777777" w:rsidR="00FF3F62" w:rsidRDefault="00FF3F62" w:rsidP="00DF2D5D">
      <w:pPr>
        <w:rPr>
          <w:sz w:val="20"/>
          <w:szCs w:val="20"/>
        </w:rPr>
      </w:pPr>
    </w:p>
    <w:p w14:paraId="0AD8A139" w14:textId="595DD67B" w:rsidR="00F71D69" w:rsidRDefault="00F71D69" w:rsidP="00F71D69">
      <w:pPr>
        <w:pStyle w:val="Heading1"/>
      </w:pPr>
      <w:r>
        <w:t>Promoting Positive E</w:t>
      </w:r>
      <w:r>
        <w:t>nvironments</w:t>
      </w:r>
    </w:p>
    <w:p w14:paraId="54213B20" w14:textId="1244240B" w:rsidR="00F71D69" w:rsidRPr="00F71D69" w:rsidRDefault="00F71D69" w:rsidP="00F71D69">
      <w:pPr>
        <w:spacing w:after="120"/>
        <w:rPr>
          <w:i/>
          <w:iCs/>
          <w:sz w:val="20"/>
          <w:szCs w:val="20"/>
        </w:rPr>
      </w:pPr>
      <w:r w:rsidRPr="00F71D69">
        <w:rPr>
          <w:i/>
          <w:iCs/>
          <w:sz w:val="20"/>
          <w:szCs w:val="20"/>
        </w:rPr>
        <w:t>Safe, inclusive, supportive, and connected program and agency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518"/>
        <w:gridCol w:w="517"/>
      </w:tblGrid>
      <w:tr w:rsidR="00F71D69" w14:paraId="74AA79AC" w14:textId="77777777" w:rsidTr="00A13ED7">
        <w:tc>
          <w:tcPr>
            <w:tcW w:w="9445" w:type="dxa"/>
            <w:shd w:val="clear" w:color="auto" w:fill="B8CCE4" w:themeFill="accent1" w:themeFillTint="66"/>
          </w:tcPr>
          <w:p w14:paraId="04C61790" w14:textId="77777777" w:rsidR="00F71D69" w:rsidRDefault="00F71D69" w:rsidP="00A13ED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14:paraId="3E829D2B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7" w:type="dxa"/>
            <w:shd w:val="clear" w:color="auto" w:fill="B8CCE4" w:themeFill="accent1" w:themeFillTint="66"/>
          </w:tcPr>
          <w:p w14:paraId="33D45AC1" w14:textId="77777777" w:rsidR="00F71D69" w:rsidRPr="00F71D69" w:rsidRDefault="00F71D69" w:rsidP="00A13ED7">
            <w:pPr>
              <w:rPr>
                <w:b/>
                <w:bCs/>
                <w:sz w:val="20"/>
                <w:szCs w:val="20"/>
              </w:rPr>
            </w:pPr>
            <w:r w:rsidRPr="00F71D6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AB4C62" w14:paraId="54FD2C47" w14:textId="77777777" w:rsidTr="00A13ED7">
        <w:tc>
          <w:tcPr>
            <w:tcW w:w="9445" w:type="dxa"/>
          </w:tcPr>
          <w:p w14:paraId="4B0ABA56" w14:textId="3046BFF9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Our public relations material emphasizes personal growth and development.</w:t>
            </w:r>
          </w:p>
        </w:tc>
        <w:tc>
          <w:tcPr>
            <w:tcW w:w="518" w:type="dxa"/>
          </w:tcPr>
          <w:p w14:paraId="759B6302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53247E6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0DB77A63" w14:textId="77777777" w:rsidTr="00A13ED7">
        <w:tc>
          <w:tcPr>
            <w:tcW w:w="9445" w:type="dxa"/>
          </w:tcPr>
          <w:p w14:paraId="0F9884F3" w14:textId="253F8C06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collaborates with a wide range of community organizations and groups to enhance our services.</w:t>
            </w:r>
          </w:p>
        </w:tc>
        <w:tc>
          <w:tcPr>
            <w:tcW w:w="518" w:type="dxa"/>
          </w:tcPr>
          <w:p w14:paraId="693119FE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BF1C90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383A2516" w14:textId="77777777" w:rsidTr="00A13ED7">
        <w:tc>
          <w:tcPr>
            <w:tcW w:w="9445" w:type="dxa"/>
          </w:tcPr>
          <w:p w14:paraId="52DED2AC" w14:textId="11EB907C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shares its resources (e.g. meeting spaces, materials, use of equipment, etc.) with the community.</w:t>
            </w:r>
          </w:p>
        </w:tc>
        <w:tc>
          <w:tcPr>
            <w:tcW w:w="518" w:type="dxa"/>
          </w:tcPr>
          <w:p w14:paraId="4944FEDA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6F1E063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729254F2" w14:textId="77777777" w:rsidTr="00A13ED7">
        <w:tc>
          <w:tcPr>
            <w:tcW w:w="9445" w:type="dxa"/>
          </w:tcPr>
          <w:p w14:paraId="29AD7EDB" w14:textId="15129168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Our public relations material reflects and celebrates the cultural diversity of the community we serve.</w:t>
            </w:r>
          </w:p>
        </w:tc>
        <w:tc>
          <w:tcPr>
            <w:tcW w:w="518" w:type="dxa"/>
          </w:tcPr>
          <w:p w14:paraId="7FE8646E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161DE1A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1144D7CE" w14:textId="77777777" w:rsidTr="00A13ED7">
        <w:tc>
          <w:tcPr>
            <w:tcW w:w="9445" w:type="dxa"/>
          </w:tcPr>
          <w:p w14:paraId="72D1CF62" w14:textId="04610AA4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The agency’s physical environment is welcoming to youth and families (reception area, phone system, ambience, etc.)</w:t>
            </w:r>
          </w:p>
        </w:tc>
        <w:tc>
          <w:tcPr>
            <w:tcW w:w="518" w:type="dxa"/>
          </w:tcPr>
          <w:p w14:paraId="760DCC06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A58F1E7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1EDE79B0" w14:textId="77777777" w:rsidTr="00A13ED7">
        <w:tc>
          <w:tcPr>
            <w:tcW w:w="9445" w:type="dxa"/>
          </w:tcPr>
          <w:p w14:paraId="1917A5BF" w14:textId="19E1F079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seeks to hire new staff from the community it serves.</w:t>
            </w:r>
          </w:p>
        </w:tc>
        <w:tc>
          <w:tcPr>
            <w:tcW w:w="518" w:type="dxa"/>
          </w:tcPr>
          <w:p w14:paraId="3B3E54CC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147E9BA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122DDBBD" w14:textId="77777777" w:rsidTr="00A13ED7">
        <w:tc>
          <w:tcPr>
            <w:tcW w:w="9445" w:type="dxa"/>
          </w:tcPr>
          <w:p w14:paraId="57EF04BE" w14:textId="0BD322F5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Young people and their families have access to all staff -- administrative to frontline staff -- to give feedback on agency services, including ways to express grievances.</w:t>
            </w:r>
          </w:p>
        </w:tc>
        <w:tc>
          <w:tcPr>
            <w:tcW w:w="518" w:type="dxa"/>
          </w:tcPr>
          <w:p w14:paraId="0795C285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7542576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  <w:tr w:rsidR="00AB4C62" w14:paraId="01E7F2A2" w14:textId="77777777" w:rsidTr="00A13ED7">
        <w:tc>
          <w:tcPr>
            <w:tcW w:w="9445" w:type="dxa"/>
          </w:tcPr>
          <w:p w14:paraId="25C9B2B5" w14:textId="3DF0D20B" w:rsidR="00AB4C62" w:rsidRPr="00AB4C62" w:rsidRDefault="00AB4C62" w:rsidP="00AB4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C62">
              <w:rPr>
                <w:rFonts w:asciiTheme="minorHAnsi" w:eastAsia="Times New Roman" w:hAnsiTheme="minorHAnsi" w:cstheme="minorHAnsi"/>
                <w:sz w:val="20"/>
                <w:szCs w:val="20"/>
              </w:rPr>
              <w:t>My agency has established mechanisms for communication with youth, families, and other community groups (e.g. newsletters, email, picnics, open house, etc.)</w:t>
            </w:r>
          </w:p>
        </w:tc>
        <w:tc>
          <w:tcPr>
            <w:tcW w:w="518" w:type="dxa"/>
          </w:tcPr>
          <w:p w14:paraId="45D98F70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66092AE" w14:textId="77777777" w:rsidR="00AB4C62" w:rsidRDefault="00AB4C62" w:rsidP="00AB4C62">
            <w:pPr>
              <w:rPr>
                <w:sz w:val="20"/>
                <w:szCs w:val="20"/>
              </w:rPr>
            </w:pPr>
          </w:p>
        </w:tc>
      </w:tr>
    </w:tbl>
    <w:p w14:paraId="2AD9E8D6" w14:textId="77777777" w:rsidR="00F71D69" w:rsidRPr="00B32EB0" w:rsidRDefault="00F71D69" w:rsidP="00DF2D5D">
      <w:pPr>
        <w:rPr>
          <w:sz w:val="20"/>
          <w:szCs w:val="20"/>
        </w:rPr>
      </w:pPr>
    </w:p>
    <w:sectPr w:rsidR="00F71D69" w:rsidRPr="00B32EB0" w:rsidSect="00CA5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2263" w14:textId="77777777" w:rsidR="00E775B4" w:rsidRDefault="00E775B4" w:rsidP="00AA1ED7">
      <w:r>
        <w:separator/>
      </w:r>
    </w:p>
  </w:endnote>
  <w:endnote w:type="continuationSeparator" w:id="0">
    <w:p w14:paraId="59502410" w14:textId="77777777" w:rsidR="00E775B4" w:rsidRDefault="00E775B4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DEC" w14:textId="77777777" w:rsidR="008F7D76" w:rsidRDefault="008F7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CB5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71D" wp14:editId="552D96A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8A6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36EB93B0" w14:textId="59686D9C" w:rsidR="00AA1ED7" w:rsidRPr="00AA1ED7" w:rsidRDefault="008F7D76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 xml:space="preserve">ACT for Youth: </w:t>
    </w:r>
    <w:r w:rsidR="006055BF">
      <w:rPr>
        <w:i/>
        <w:color w:val="595959" w:themeColor="text1" w:themeTint="A6"/>
        <w:sz w:val="20"/>
        <w:szCs w:val="20"/>
      </w:rPr>
      <w:t>Supervisor's PYD Toolkit</w:t>
    </w:r>
    <w:r w:rsidR="00AA1ED7" w:rsidRPr="00EC04AB">
      <w:rPr>
        <w:i/>
        <w:color w:val="595959" w:themeColor="text1" w:themeTint="A6"/>
        <w:sz w:val="20"/>
        <w:szCs w:val="20"/>
      </w:rPr>
      <w:t xml:space="preserve"> </w:t>
    </w:r>
    <w:r w:rsidR="006055BF">
      <w:rPr>
        <w:i/>
        <w:color w:val="595959" w:themeColor="text1" w:themeTint="A6"/>
        <w:sz w:val="20"/>
        <w:szCs w:val="20"/>
      </w:rPr>
      <w:t>resource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="00567776" w:rsidRPr="004E395D">
        <w:rPr>
          <w:rStyle w:val="Hyperlink"/>
          <w:i/>
          <w:sz w:val="20"/>
          <w:szCs w:val="20"/>
        </w:rPr>
        <w:t>www.actforyouth.net/youth_development/professionals/supervisors</w:t>
      </w:r>
    </w:hyperlink>
    <w:r w:rsidR="00567776">
      <w:rPr>
        <w:i/>
        <w:color w:val="595959" w:themeColor="text1" w:themeTint="A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CA1" w14:textId="77777777" w:rsidR="008F7D76" w:rsidRDefault="008F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926F" w14:textId="77777777" w:rsidR="00E775B4" w:rsidRDefault="00E775B4" w:rsidP="00AA1ED7">
      <w:r>
        <w:separator/>
      </w:r>
    </w:p>
  </w:footnote>
  <w:footnote w:type="continuationSeparator" w:id="0">
    <w:p w14:paraId="1E56273D" w14:textId="77777777" w:rsidR="00E775B4" w:rsidRDefault="00E775B4" w:rsidP="00AA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228B" w14:textId="77777777" w:rsidR="008F7D76" w:rsidRDefault="008F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41F1" w14:textId="77777777" w:rsidR="008F7D76" w:rsidRDefault="008F7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AA21" w14:textId="77777777" w:rsidR="008F7D76" w:rsidRDefault="008F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E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BA2"/>
    <w:multiLevelType w:val="hybridMultilevel"/>
    <w:tmpl w:val="F1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017"/>
    <w:multiLevelType w:val="hybridMultilevel"/>
    <w:tmpl w:val="FEA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3B"/>
    <w:multiLevelType w:val="hybridMultilevel"/>
    <w:tmpl w:val="831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487"/>
    <w:multiLevelType w:val="hybridMultilevel"/>
    <w:tmpl w:val="455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7D5"/>
    <w:multiLevelType w:val="hybridMultilevel"/>
    <w:tmpl w:val="F4E6BD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272A7"/>
    <w:multiLevelType w:val="hybridMultilevel"/>
    <w:tmpl w:val="94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721D6"/>
    <w:multiLevelType w:val="hybridMultilevel"/>
    <w:tmpl w:val="A0C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6B2E"/>
    <w:multiLevelType w:val="hybridMultilevel"/>
    <w:tmpl w:val="57B4F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A43C7"/>
    <w:multiLevelType w:val="hybridMultilevel"/>
    <w:tmpl w:val="404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A72EA"/>
    <w:multiLevelType w:val="hybridMultilevel"/>
    <w:tmpl w:val="D1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767F"/>
    <w:multiLevelType w:val="hybridMultilevel"/>
    <w:tmpl w:val="5FA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7D5D"/>
    <w:multiLevelType w:val="hybridMultilevel"/>
    <w:tmpl w:val="72E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1ECF"/>
    <w:multiLevelType w:val="hybridMultilevel"/>
    <w:tmpl w:val="50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152A"/>
    <w:rsid w:val="00005944"/>
    <w:rsid w:val="00007EA5"/>
    <w:rsid w:val="00014373"/>
    <w:rsid w:val="0002014C"/>
    <w:rsid w:val="000443F7"/>
    <w:rsid w:val="000E77C9"/>
    <w:rsid w:val="000F078A"/>
    <w:rsid w:val="00107FE3"/>
    <w:rsid w:val="0012075B"/>
    <w:rsid w:val="00130FF3"/>
    <w:rsid w:val="00194512"/>
    <w:rsid w:val="001D08FC"/>
    <w:rsid w:val="001E08C1"/>
    <w:rsid w:val="001F12C3"/>
    <w:rsid w:val="0023103F"/>
    <w:rsid w:val="00267672"/>
    <w:rsid w:val="0028065F"/>
    <w:rsid w:val="002C5991"/>
    <w:rsid w:val="003123C0"/>
    <w:rsid w:val="00334448"/>
    <w:rsid w:val="0037266D"/>
    <w:rsid w:val="003A112A"/>
    <w:rsid w:val="004004EC"/>
    <w:rsid w:val="0044356B"/>
    <w:rsid w:val="00446A4D"/>
    <w:rsid w:val="0045009E"/>
    <w:rsid w:val="004807CB"/>
    <w:rsid w:val="004F3EB8"/>
    <w:rsid w:val="00560837"/>
    <w:rsid w:val="00565D8B"/>
    <w:rsid w:val="00567776"/>
    <w:rsid w:val="005B5EFF"/>
    <w:rsid w:val="005E2788"/>
    <w:rsid w:val="005E391B"/>
    <w:rsid w:val="005F32F5"/>
    <w:rsid w:val="006055BF"/>
    <w:rsid w:val="006438EA"/>
    <w:rsid w:val="006510B9"/>
    <w:rsid w:val="00655AB7"/>
    <w:rsid w:val="00673957"/>
    <w:rsid w:val="00680992"/>
    <w:rsid w:val="006A14CB"/>
    <w:rsid w:val="006B3111"/>
    <w:rsid w:val="007106B8"/>
    <w:rsid w:val="007358EC"/>
    <w:rsid w:val="0074451A"/>
    <w:rsid w:val="0078432A"/>
    <w:rsid w:val="00793D7F"/>
    <w:rsid w:val="007A1A7C"/>
    <w:rsid w:val="007B393B"/>
    <w:rsid w:val="007F42E1"/>
    <w:rsid w:val="00815497"/>
    <w:rsid w:val="00825D78"/>
    <w:rsid w:val="0089275A"/>
    <w:rsid w:val="008A315C"/>
    <w:rsid w:val="008C25C1"/>
    <w:rsid w:val="008F7D76"/>
    <w:rsid w:val="00917344"/>
    <w:rsid w:val="00925CF9"/>
    <w:rsid w:val="00935334"/>
    <w:rsid w:val="00956974"/>
    <w:rsid w:val="009617A9"/>
    <w:rsid w:val="009D0DF8"/>
    <w:rsid w:val="00A57239"/>
    <w:rsid w:val="00A81B2A"/>
    <w:rsid w:val="00AA1ED7"/>
    <w:rsid w:val="00AB4C62"/>
    <w:rsid w:val="00AE571D"/>
    <w:rsid w:val="00B32EB0"/>
    <w:rsid w:val="00B64AFE"/>
    <w:rsid w:val="00B96938"/>
    <w:rsid w:val="00BD35A3"/>
    <w:rsid w:val="00C40EF1"/>
    <w:rsid w:val="00C47184"/>
    <w:rsid w:val="00CA50B6"/>
    <w:rsid w:val="00CC3B7D"/>
    <w:rsid w:val="00D205CD"/>
    <w:rsid w:val="00D94D2A"/>
    <w:rsid w:val="00DD0BE8"/>
    <w:rsid w:val="00DD16A6"/>
    <w:rsid w:val="00DD16EA"/>
    <w:rsid w:val="00DD45D7"/>
    <w:rsid w:val="00DE4762"/>
    <w:rsid w:val="00DF2D5D"/>
    <w:rsid w:val="00E00AC0"/>
    <w:rsid w:val="00E01106"/>
    <w:rsid w:val="00E35E2D"/>
    <w:rsid w:val="00E620FF"/>
    <w:rsid w:val="00E775B4"/>
    <w:rsid w:val="00E87A33"/>
    <w:rsid w:val="00EB5E50"/>
    <w:rsid w:val="00EE04D1"/>
    <w:rsid w:val="00F339F3"/>
    <w:rsid w:val="00F45265"/>
    <w:rsid w:val="00F5296E"/>
    <w:rsid w:val="00F71D69"/>
    <w:rsid w:val="00F759D0"/>
    <w:rsid w:val="00FE403B"/>
    <w:rsid w:val="00FF22BF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911"/>
  <w15:docId w15:val="{368D092A-E24B-4900-958A-7B7FD34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0B6"/>
    <w:pPr>
      <w:keepNext/>
      <w:spacing w:after="120"/>
      <w:outlineLvl w:val="0"/>
    </w:pPr>
    <w:rPr>
      <w:rFonts w:asciiTheme="majorHAnsi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50B6"/>
    <w:rPr>
      <w:rFonts w:asciiTheme="majorHAnsi" w:eastAsia="Calibri" w:hAnsiTheme="majorHAnsi" w:cstheme="majorBid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5E50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7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Schantz</dc:creator>
  <cp:lastModifiedBy>Karen Schantz</cp:lastModifiedBy>
  <cp:revision>6</cp:revision>
  <cp:lastPrinted>2014-12-18T15:30:00Z</cp:lastPrinted>
  <dcterms:created xsi:type="dcterms:W3CDTF">2021-05-05T13:15:00Z</dcterms:created>
  <dcterms:modified xsi:type="dcterms:W3CDTF">2021-05-05T14:10:00Z</dcterms:modified>
</cp:coreProperties>
</file>